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CC99">
    <v:background id="_x0000_s1025" o:bwmode="white" fillcolor="#fc9">
      <v:fill r:id="rId3" o:title="Kraft_tileable_1024x1024" type="tile"/>
    </v:background>
  </w:background>
  <w:body>
    <w:tbl>
      <w:tblPr>
        <w:tblStyle w:val="TableGrid"/>
        <w:tblpPr w:leftFromText="180" w:rightFromText="180" w:vertAnchor="text" w:horzAnchor="margin" w:tblpY="155"/>
        <w:tblW w:w="11623" w:type="dxa"/>
        <w:tblBorders>
          <w:top w:val="single" w:sz="18" w:space="0" w:color="BF8F00" w:themeColor="accent4" w:themeShade="BF"/>
          <w:left w:val="single" w:sz="18" w:space="0" w:color="BF8F00" w:themeColor="accent4" w:themeShade="BF"/>
          <w:bottom w:val="single" w:sz="18" w:space="0" w:color="BF8F00" w:themeColor="accent4" w:themeShade="BF"/>
          <w:right w:val="single" w:sz="18" w:space="0" w:color="BF8F00" w:themeColor="accent4" w:themeShade="BF"/>
          <w:insideH w:val="single" w:sz="18" w:space="0" w:color="BF8F00" w:themeColor="accent4" w:themeShade="BF"/>
          <w:insideV w:val="single" w:sz="18" w:space="0" w:color="BF8F00" w:themeColor="accent4" w:themeShade="BF"/>
        </w:tblBorders>
        <w:tblLook w:val="04A0" w:firstRow="1" w:lastRow="0" w:firstColumn="1" w:lastColumn="0" w:noHBand="0" w:noVBand="1"/>
      </w:tblPr>
      <w:tblGrid>
        <w:gridCol w:w="496"/>
        <w:gridCol w:w="11127"/>
      </w:tblGrid>
      <w:tr w:rsidR="00235A2E" w:rsidRPr="004E0C33" w14:paraId="42D547AD" w14:textId="77777777" w:rsidTr="000030B1">
        <w:sdt>
          <w:sdtPr>
            <w:rPr>
              <w:rFonts w:ascii="Courier New" w:hAnsi="Courier New" w:cs="Courier New"/>
              <w:sz w:val="28"/>
              <w:szCs w:val="28"/>
            </w:rPr>
            <w:id w:val="-20121296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6" w:type="dxa"/>
                <w:vAlign w:val="center"/>
              </w:tcPr>
              <w:p w14:paraId="2AE7DFFD" w14:textId="7FF25DD4" w:rsidR="00235A2E" w:rsidRPr="004E0C33" w:rsidRDefault="00235A2E" w:rsidP="00235A2E">
                <w:pPr>
                  <w:rPr>
                    <w:rFonts w:ascii="Courier New" w:hAnsi="Courier New" w:cs="Courier New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Courier New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1127" w:type="dxa"/>
            <w:vAlign w:val="center"/>
          </w:tcPr>
          <w:p w14:paraId="1C88C82D" w14:textId="3C144302" w:rsidR="00235A2E" w:rsidRPr="004E0C33" w:rsidRDefault="00CC37C2" w:rsidP="00235A2E">
            <w:pPr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>Give indoor gardening a try and grow food all year long!</w:t>
            </w:r>
          </w:p>
        </w:tc>
      </w:tr>
      <w:tr w:rsidR="006730E5" w:rsidRPr="004E0C33" w14:paraId="1BBA6633" w14:textId="77777777" w:rsidTr="000030B1">
        <w:sdt>
          <w:sdtPr>
            <w:rPr>
              <w:rFonts w:ascii="Courier New" w:hAnsi="Courier New" w:cs="Courier New"/>
              <w:sz w:val="28"/>
              <w:szCs w:val="28"/>
            </w:rPr>
            <w:id w:val="1138994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6" w:type="dxa"/>
                <w:vAlign w:val="center"/>
              </w:tcPr>
              <w:p w14:paraId="0D263A42" w14:textId="0FCFC0BC" w:rsidR="006730E5" w:rsidRPr="004E0C33" w:rsidRDefault="00001EBB" w:rsidP="00E46B74">
                <w:pPr>
                  <w:rPr>
                    <w:rFonts w:ascii="Courier New" w:hAnsi="Courier New" w:cs="Courier New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Courier New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1127" w:type="dxa"/>
            <w:vAlign w:val="center"/>
          </w:tcPr>
          <w:p w14:paraId="0E95BB24" w14:textId="5D80DFF8" w:rsidR="006730E5" w:rsidRPr="004E0C33" w:rsidRDefault="00CC37C2" w:rsidP="00E46B74">
            <w:pPr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>Ordering take out? Consider the types of containers you’</w:t>
            </w:r>
            <w:r w:rsidR="003F6699">
              <w:rPr>
                <w:rFonts w:ascii="Courier New" w:hAnsi="Courier New" w:cs="Courier New"/>
                <w:sz w:val="28"/>
                <w:szCs w:val="28"/>
              </w:rPr>
              <w:t>re getting. Eating in? Bring your own utensils and napkin</w:t>
            </w:r>
            <w:r w:rsidR="004C6616">
              <w:rPr>
                <w:rFonts w:ascii="Courier New" w:hAnsi="Courier New" w:cs="Courier New"/>
                <w:sz w:val="28"/>
                <w:szCs w:val="28"/>
              </w:rPr>
              <w:t xml:space="preserve">. </w:t>
            </w:r>
            <w:hyperlink r:id="rId8" w:history="1">
              <w:r w:rsidR="004C6616" w:rsidRPr="004C6616">
                <w:rPr>
                  <w:rStyle w:val="Hyperlink"/>
                  <w:rFonts w:ascii="Courier New" w:hAnsi="Courier New" w:cs="Courier New"/>
                  <w:b/>
                  <w:color w:val="00B050"/>
                  <w:sz w:val="28"/>
                  <w:szCs w:val="28"/>
                </w:rPr>
                <w:t>Buy a set</w:t>
              </w:r>
            </w:hyperlink>
            <w:r w:rsidR="004C6616">
              <w:rPr>
                <w:rFonts w:ascii="Courier New" w:hAnsi="Courier New" w:cs="Courier New"/>
                <w:sz w:val="28"/>
                <w:szCs w:val="28"/>
              </w:rPr>
              <w:t>, or just roll up some of your own in a cloth napkin</w:t>
            </w:r>
          </w:p>
        </w:tc>
      </w:tr>
      <w:tr w:rsidR="006730E5" w:rsidRPr="004E0C33" w14:paraId="3E8FAFBB" w14:textId="77777777" w:rsidTr="000030B1">
        <w:sdt>
          <w:sdtPr>
            <w:rPr>
              <w:rFonts w:ascii="Courier New" w:hAnsi="Courier New" w:cs="Courier New"/>
              <w:sz w:val="28"/>
              <w:szCs w:val="28"/>
            </w:rPr>
            <w:id w:val="533919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6" w:type="dxa"/>
                <w:vAlign w:val="center"/>
              </w:tcPr>
              <w:p w14:paraId="2477DD7C" w14:textId="4C8D1BD3" w:rsidR="006730E5" w:rsidRPr="004E0C33" w:rsidRDefault="00001EBB" w:rsidP="00E46B74">
                <w:pPr>
                  <w:rPr>
                    <w:rFonts w:ascii="Courier New" w:hAnsi="Courier New" w:cs="Courier New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Courier New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1127" w:type="dxa"/>
            <w:vAlign w:val="center"/>
          </w:tcPr>
          <w:p w14:paraId="2578B351" w14:textId="6264B873" w:rsidR="006730E5" w:rsidRPr="004E0C33" w:rsidRDefault="00C3680A" w:rsidP="00E46B74">
            <w:pPr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 xml:space="preserve">Time to replace your toothbrush? Buy </w:t>
            </w:r>
            <w:hyperlink r:id="rId9" w:history="1">
              <w:r w:rsidRPr="00C3680A">
                <w:rPr>
                  <w:rStyle w:val="Hyperlink"/>
                  <w:rFonts w:ascii="Courier New" w:hAnsi="Courier New" w:cs="Courier New"/>
                  <w:b/>
                  <w:color w:val="00B050"/>
                  <w:sz w:val="28"/>
                  <w:szCs w:val="28"/>
                </w:rPr>
                <w:t>bamboo</w:t>
              </w:r>
            </w:hyperlink>
            <w:r>
              <w:rPr>
                <w:rFonts w:ascii="Courier New" w:hAnsi="Courier New" w:cs="Courier New"/>
                <w:sz w:val="28"/>
                <w:szCs w:val="28"/>
              </w:rPr>
              <w:t>. Hairbrushes? Convert to wooden bristle brushes (just make sure you clean them often)</w:t>
            </w:r>
          </w:p>
        </w:tc>
      </w:tr>
      <w:tr w:rsidR="006730E5" w:rsidRPr="004E0C33" w14:paraId="570D8CA6" w14:textId="77777777" w:rsidTr="000030B1">
        <w:sdt>
          <w:sdtPr>
            <w:rPr>
              <w:rFonts w:ascii="Courier New" w:hAnsi="Courier New" w:cs="Courier New"/>
              <w:sz w:val="28"/>
              <w:szCs w:val="28"/>
            </w:rPr>
            <w:id w:val="21266422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6" w:type="dxa"/>
                <w:vAlign w:val="center"/>
              </w:tcPr>
              <w:p w14:paraId="6B6B7283" w14:textId="3F59D9B1" w:rsidR="006730E5" w:rsidRPr="004E0C33" w:rsidRDefault="00001EBB" w:rsidP="00E46B74">
                <w:pPr>
                  <w:rPr>
                    <w:rFonts w:ascii="Courier New" w:hAnsi="Courier New" w:cs="Courier New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Courier New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1127" w:type="dxa"/>
            <w:vAlign w:val="center"/>
          </w:tcPr>
          <w:p w14:paraId="1414F4DE" w14:textId="1C53FFB3" w:rsidR="006730E5" w:rsidRPr="00235A2E" w:rsidRDefault="00C3680A" w:rsidP="00E46B74">
            <w:pPr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>Switch to bamboo toilet paper and tissues. Just like your favorite non-renewable papers, different brands come with different textures, so don’t give up if you don’t like the first roll</w:t>
            </w:r>
          </w:p>
        </w:tc>
      </w:tr>
      <w:tr w:rsidR="006730E5" w:rsidRPr="004E0C33" w14:paraId="0355AA62" w14:textId="77777777" w:rsidTr="000030B1">
        <w:sdt>
          <w:sdtPr>
            <w:rPr>
              <w:rFonts w:ascii="Courier New" w:hAnsi="Courier New" w:cs="Courier New"/>
              <w:sz w:val="28"/>
              <w:szCs w:val="28"/>
            </w:rPr>
            <w:id w:val="1968696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6" w:type="dxa"/>
                <w:vAlign w:val="center"/>
              </w:tcPr>
              <w:p w14:paraId="7B2C94B8" w14:textId="69D9ECAD" w:rsidR="006730E5" w:rsidRPr="004E0C33" w:rsidRDefault="00001EBB" w:rsidP="00E46B74">
                <w:pPr>
                  <w:rPr>
                    <w:rFonts w:ascii="Courier New" w:hAnsi="Courier New" w:cs="Courier New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Courier New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1127" w:type="dxa"/>
            <w:vAlign w:val="center"/>
          </w:tcPr>
          <w:p w14:paraId="78524A3B" w14:textId="3C7F4C60" w:rsidR="006730E5" w:rsidRPr="004E0C33" w:rsidRDefault="00C3680A" w:rsidP="00E46B74">
            <w:pPr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>Become more aware of your food waste. Those greens can go into a stir fry; the top &amp; bottom of the zucchini are the same as the rest of it. Most veggies still taste the same even if they are a bit bruised or have just started to turn. Try to reduce even if you compost</w:t>
            </w:r>
          </w:p>
        </w:tc>
      </w:tr>
      <w:tr w:rsidR="006730E5" w:rsidRPr="004E0C33" w14:paraId="7149D2EF" w14:textId="77777777" w:rsidTr="000030B1">
        <w:sdt>
          <w:sdtPr>
            <w:rPr>
              <w:rFonts w:ascii="Courier New" w:hAnsi="Courier New" w:cs="Courier New"/>
              <w:sz w:val="28"/>
              <w:szCs w:val="28"/>
            </w:rPr>
            <w:id w:val="1445191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6" w:type="dxa"/>
                <w:vAlign w:val="center"/>
              </w:tcPr>
              <w:p w14:paraId="04E9C14B" w14:textId="366AADA4" w:rsidR="006730E5" w:rsidRPr="004E0C33" w:rsidRDefault="00001EBB" w:rsidP="00E46B74">
                <w:pPr>
                  <w:rPr>
                    <w:rFonts w:ascii="Courier New" w:hAnsi="Courier New" w:cs="Courier New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Courier New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1127" w:type="dxa"/>
            <w:vAlign w:val="center"/>
          </w:tcPr>
          <w:p w14:paraId="16A8FA51" w14:textId="2259F535" w:rsidR="006730E5" w:rsidRPr="004E0C33" w:rsidRDefault="00C3680A" w:rsidP="00E46B74">
            <w:pPr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>Buy dry foods, nuts and seed in bulk at your local natural foods store (bring your own container too!)</w:t>
            </w:r>
          </w:p>
        </w:tc>
      </w:tr>
      <w:tr w:rsidR="00153FF2" w:rsidRPr="004E0C33" w14:paraId="36F7FA4C" w14:textId="77777777" w:rsidTr="000030B1">
        <w:tc>
          <w:tcPr>
            <w:tcW w:w="496" w:type="dxa"/>
            <w:vAlign w:val="center"/>
          </w:tcPr>
          <w:p w14:paraId="66DD4E70" w14:textId="77777777" w:rsidR="00153FF2" w:rsidRDefault="00153FF2" w:rsidP="00E46B74">
            <w:pPr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11127" w:type="dxa"/>
            <w:vAlign w:val="center"/>
          </w:tcPr>
          <w:p w14:paraId="5317111A" w14:textId="698859B8" w:rsidR="00153FF2" w:rsidRDefault="00153FF2" w:rsidP="00E46B74">
            <w:pPr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>Stop buying dressings, condiments &amp; pre-mixed seasonings and start making your own. If you must buy, choose a reusable glass container over plastic</w:t>
            </w:r>
          </w:p>
        </w:tc>
      </w:tr>
      <w:tr w:rsidR="006730E5" w:rsidRPr="004E0C33" w14:paraId="7747EA76" w14:textId="77777777" w:rsidTr="000030B1">
        <w:sdt>
          <w:sdtPr>
            <w:rPr>
              <w:rFonts w:ascii="Courier New" w:hAnsi="Courier New" w:cs="Courier New"/>
              <w:sz w:val="28"/>
              <w:szCs w:val="28"/>
            </w:rPr>
            <w:id w:val="1463387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6" w:type="dxa"/>
                <w:vAlign w:val="center"/>
              </w:tcPr>
              <w:p w14:paraId="5BC9CCE7" w14:textId="03739384" w:rsidR="006730E5" w:rsidRPr="004E0C33" w:rsidRDefault="00001EBB" w:rsidP="00E46B74">
                <w:pPr>
                  <w:rPr>
                    <w:rFonts w:ascii="Courier New" w:hAnsi="Courier New" w:cs="Courier New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Courier New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1127" w:type="dxa"/>
            <w:vAlign w:val="center"/>
          </w:tcPr>
          <w:p w14:paraId="67C6A86F" w14:textId="23ADD77C" w:rsidR="006730E5" w:rsidRPr="004E0C33" w:rsidRDefault="00153FF2" w:rsidP="00E46B74">
            <w:pPr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>Use repurposed gift wrap! Like the olden days, newspaper works great, you can save wrapping you received, or just use jute twine and some greens from outdoors.</w:t>
            </w:r>
          </w:p>
        </w:tc>
      </w:tr>
      <w:tr w:rsidR="006730E5" w:rsidRPr="004E0C33" w14:paraId="374F6CCB" w14:textId="77777777" w:rsidTr="000030B1">
        <w:sdt>
          <w:sdtPr>
            <w:rPr>
              <w:rFonts w:ascii="Courier New" w:hAnsi="Courier New" w:cs="Courier New"/>
              <w:sz w:val="28"/>
              <w:szCs w:val="28"/>
            </w:rPr>
            <w:id w:val="-2143886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6" w:type="dxa"/>
                <w:vAlign w:val="center"/>
              </w:tcPr>
              <w:p w14:paraId="6D8E2FEC" w14:textId="03E2BE92" w:rsidR="006730E5" w:rsidRPr="004E0C33" w:rsidRDefault="00001EBB" w:rsidP="00E46B74">
                <w:pPr>
                  <w:rPr>
                    <w:rFonts w:ascii="Courier New" w:hAnsi="Courier New" w:cs="Courier New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Courier New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1127" w:type="dxa"/>
            <w:vAlign w:val="center"/>
          </w:tcPr>
          <w:p w14:paraId="02D159DD" w14:textId="30B4F202" w:rsidR="006730E5" w:rsidRPr="004E0C33" w:rsidRDefault="00153FF2" w:rsidP="00E46B74">
            <w:pPr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>Find a local car wash that uses reclaimed water</w:t>
            </w:r>
          </w:p>
        </w:tc>
      </w:tr>
      <w:tr w:rsidR="006730E5" w:rsidRPr="004E0C33" w14:paraId="28DD9931" w14:textId="77777777" w:rsidTr="000030B1">
        <w:sdt>
          <w:sdtPr>
            <w:rPr>
              <w:rFonts w:ascii="Courier New" w:hAnsi="Courier New" w:cs="Courier New"/>
              <w:sz w:val="28"/>
              <w:szCs w:val="28"/>
            </w:rPr>
            <w:id w:val="-1920407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6" w:type="dxa"/>
                <w:vAlign w:val="center"/>
              </w:tcPr>
              <w:p w14:paraId="54FDBD7C" w14:textId="419393B6" w:rsidR="006730E5" w:rsidRPr="004E0C33" w:rsidRDefault="00001EBB" w:rsidP="00E46B74">
                <w:pPr>
                  <w:rPr>
                    <w:rFonts w:ascii="Courier New" w:hAnsi="Courier New" w:cs="Courier New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Courier New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1127" w:type="dxa"/>
            <w:vAlign w:val="center"/>
          </w:tcPr>
          <w:p w14:paraId="255B17D0" w14:textId="1E3569F2" w:rsidR="006730E5" w:rsidRPr="004E0C33" w:rsidRDefault="00153FF2" w:rsidP="00E46B74">
            <w:pPr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>Have a yard sale. See how many plastic items each family member can sell off!</w:t>
            </w:r>
          </w:p>
        </w:tc>
      </w:tr>
      <w:tr w:rsidR="00153FF2" w:rsidRPr="004E0C33" w14:paraId="69CD1CB0" w14:textId="77777777" w:rsidTr="000030B1">
        <w:tc>
          <w:tcPr>
            <w:tcW w:w="496" w:type="dxa"/>
            <w:vAlign w:val="center"/>
          </w:tcPr>
          <w:p w14:paraId="26CAD5B0" w14:textId="77777777" w:rsidR="00153FF2" w:rsidRDefault="00153FF2" w:rsidP="00E46B74">
            <w:pPr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11127" w:type="dxa"/>
            <w:vAlign w:val="center"/>
          </w:tcPr>
          <w:p w14:paraId="4E7496E1" w14:textId="7CD27BCD" w:rsidR="00153FF2" w:rsidRDefault="00153FF2" w:rsidP="00E46B74">
            <w:pPr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 xml:space="preserve">Ladies, start to explore </w:t>
            </w:r>
            <w:proofErr w:type="gramStart"/>
            <w:r>
              <w:rPr>
                <w:rFonts w:ascii="Courier New" w:hAnsi="Courier New" w:cs="Courier New"/>
                <w:sz w:val="28"/>
                <w:szCs w:val="28"/>
              </w:rPr>
              <w:t>all natural</w:t>
            </w:r>
            <w:proofErr w:type="gramEnd"/>
            <w:r>
              <w:rPr>
                <w:rFonts w:ascii="Courier New" w:hAnsi="Courier New" w:cs="Courier New"/>
                <w:sz w:val="28"/>
                <w:szCs w:val="28"/>
              </w:rPr>
              <w:t xml:space="preserve"> makeup</w:t>
            </w:r>
          </w:p>
        </w:tc>
      </w:tr>
      <w:tr w:rsidR="006730E5" w:rsidRPr="004E0C33" w14:paraId="238D1E2A" w14:textId="77777777" w:rsidTr="000030B1">
        <w:sdt>
          <w:sdtPr>
            <w:rPr>
              <w:rFonts w:ascii="Courier New" w:hAnsi="Courier New" w:cs="Courier New"/>
              <w:sz w:val="28"/>
              <w:szCs w:val="28"/>
            </w:rPr>
            <w:id w:val="-837000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6" w:type="dxa"/>
                <w:vAlign w:val="center"/>
              </w:tcPr>
              <w:p w14:paraId="392A60CD" w14:textId="253FDB9D" w:rsidR="006730E5" w:rsidRPr="004E0C33" w:rsidRDefault="00001EBB" w:rsidP="00E46B74">
                <w:pPr>
                  <w:rPr>
                    <w:rFonts w:ascii="Courier New" w:hAnsi="Courier New" w:cs="Courier New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Courier New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1127" w:type="dxa"/>
            <w:vAlign w:val="center"/>
          </w:tcPr>
          <w:p w14:paraId="29D0661A" w14:textId="21DD4299" w:rsidR="006730E5" w:rsidRPr="004E0C33" w:rsidRDefault="00153FF2" w:rsidP="00E46B74">
            <w:pPr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 xml:space="preserve">Take inventory of the remaining chemicals in your home. Cleaners, detergents, bath and beauty products can be checked for toxicity on </w:t>
            </w:r>
            <w:hyperlink r:id="rId10" w:anchor=".We_VcWhSxPY" w:history="1">
              <w:r w:rsidRPr="00153FF2">
                <w:rPr>
                  <w:rStyle w:val="Hyperlink"/>
                  <w:rFonts w:ascii="Courier New" w:hAnsi="Courier New" w:cs="Courier New"/>
                  <w:b/>
                  <w:color w:val="00B050"/>
                  <w:sz w:val="28"/>
                  <w:szCs w:val="28"/>
                </w:rPr>
                <w:t>EWG</w:t>
              </w:r>
            </w:hyperlink>
            <w:r>
              <w:rPr>
                <w:rFonts w:ascii="Courier New" w:hAnsi="Courier New" w:cs="Courier New"/>
                <w:sz w:val="28"/>
                <w:szCs w:val="28"/>
              </w:rPr>
              <w:t xml:space="preserve"> or </w:t>
            </w:r>
            <w:hyperlink r:id="rId11" w:anchor="/" w:history="1">
              <w:proofErr w:type="spellStart"/>
              <w:r w:rsidRPr="00153FF2">
                <w:rPr>
                  <w:rStyle w:val="Hyperlink"/>
                  <w:rFonts w:ascii="Courier New" w:hAnsi="Courier New" w:cs="Courier New"/>
                  <w:b/>
                  <w:color w:val="00B050"/>
                  <w:sz w:val="28"/>
                  <w:szCs w:val="28"/>
                </w:rPr>
                <w:t>GoodGuide</w:t>
              </w:r>
              <w:proofErr w:type="spellEnd"/>
            </w:hyperlink>
          </w:p>
        </w:tc>
      </w:tr>
    </w:tbl>
    <w:p w14:paraId="5C5ABFDD" w14:textId="7CF66EB1" w:rsidR="004E0C33" w:rsidRPr="004E0C33" w:rsidRDefault="004E0C33" w:rsidP="004E0C33">
      <w:pPr>
        <w:rPr>
          <w:rFonts w:ascii="Courier New" w:hAnsi="Courier New" w:cs="Courier New"/>
          <w:sz w:val="24"/>
          <w:szCs w:val="24"/>
        </w:rPr>
      </w:pPr>
      <w:bookmarkStart w:id="0" w:name="_GoBack"/>
      <w:bookmarkEnd w:id="0"/>
    </w:p>
    <w:sectPr w:rsidR="004E0C33" w:rsidRPr="004E0C33" w:rsidSect="000030B1">
      <w:headerReference w:type="default" r:id="rId12"/>
      <w:footerReference w:type="default" r:id="rId13"/>
      <w:pgSz w:w="12240" w:h="15840" w:code="1"/>
      <w:pgMar w:top="360" w:right="360" w:bottom="360" w:left="360" w:header="28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E124C7" w14:textId="77777777" w:rsidR="00191F50" w:rsidRDefault="00191F50" w:rsidP="00191F50">
      <w:pPr>
        <w:spacing w:after="0" w:line="240" w:lineRule="auto"/>
      </w:pPr>
      <w:r>
        <w:separator/>
      </w:r>
    </w:p>
  </w:endnote>
  <w:endnote w:type="continuationSeparator" w:id="0">
    <w:p w14:paraId="008011E4" w14:textId="77777777" w:rsidR="00191F50" w:rsidRDefault="00191F50" w:rsidP="00191F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D646DD" w14:textId="77777777" w:rsidR="004E0C33" w:rsidRDefault="004E0C33" w:rsidP="004E0C33">
    <w:pPr>
      <w:pStyle w:val="Footer"/>
      <w:jc w:val="center"/>
      <w:rPr>
        <w:rFonts w:ascii="Courier New" w:hAnsi="Courier New" w:cs="Courier New"/>
        <w:sz w:val="28"/>
        <w:szCs w:val="28"/>
      </w:rPr>
    </w:pPr>
    <w:r w:rsidRPr="004E0C33">
      <w:rPr>
        <w:rFonts w:ascii="Courier New" w:hAnsi="Courier New" w:cs="Courier New"/>
        <w:sz w:val="28"/>
        <w:szCs w:val="28"/>
      </w:rPr>
      <w:t xml:space="preserve">Checked all the boxes? </w:t>
    </w:r>
    <w:r>
      <w:rPr>
        <w:rFonts w:ascii="Courier New" w:hAnsi="Courier New" w:cs="Courier New"/>
        <w:sz w:val="28"/>
        <w:szCs w:val="28"/>
      </w:rPr>
      <w:t xml:space="preserve">AWESOME! </w:t>
    </w:r>
  </w:p>
  <w:p w14:paraId="649E55A7" w14:textId="59676131" w:rsidR="004E0C33" w:rsidRPr="004E0C33" w:rsidRDefault="004E0C33" w:rsidP="004E0C33">
    <w:pPr>
      <w:pStyle w:val="Footer"/>
      <w:jc w:val="center"/>
    </w:pPr>
    <w:r>
      <w:rPr>
        <w:rFonts w:ascii="Courier New" w:hAnsi="Courier New" w:cs="Courier New"/>
        <w:sz w:val="28"/>
        <w:szCs w:val="28"/>
      </w:rPr>
      <w:t xml:space="preserve">Now start working on the </w:t>
    </w:r>
    <w:r w:rsidR="00CC37C2">
      <w:rPr>
        <w:rFonts w:ascii="Courier New" w:hAnsi="Courier New" w:cs="Courier New"/>
        <w:sz w:val="28"/>
        <w:szCs w:val="28"/>
      </w:rPr>
      <w:t>TREE</w:t>
    </w:r>
    <w:r>
      <w:rPr>
        <w:rFonts w:ascii="Courier New" w:hAnsi="Courier New" w:cs="Courier New"/>
        <w:sz w:val="28"/>
        <w:szCs w:val="28"/>
      </w:rPr>
      <w:t xml:space="preserve"> Checklist!</w:t>
    </w:r>
    <w:r w:rsidRPr="004E0C33">
      <w:t xml:space="preserve"> </w:t>
    </w:r>
  </w:p>
  <w:p w14:paraId="30B518D1" w14:textId="2B2CDC91" w:rsidR="00191F50" w:rsidRDefault="00E46B74" w:rsidP="00191F50">
    <w:pPr>
      <w:pStyle w:val="Footer"/>
      <w:jc w:val="right"/>
    </w:pPr>
    <w:r>
      <w:t>DoGoodBeWell.net</w:t>
    </w:r>
  </w:p>
  <w:p w14:paraId="78B71774" w14:textId="77777777" w:rsidR="00191F50" w:rsidRDefault="00191F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E8FBD6" w14:textId="77777777" w:rsidR="00191F50" w:rsidRDefault="00191F50" w:rsidP="00191F50">
      <w:pPr>
        <w:spacing w:after="0" w:line="240" w:lineRule="auto"/>
      </w:pPr>
      <w:r>
        <w:separator/>
      </w:r>
    </w:p>
  </w:footnote>
  <w:footnote w:type="continuationSeparator" w:id="0">
    <w:p w14:paraId="2CE12606" w14:textId="77777777" w:rsidR="00191F50" w:rsidRDefault="00191F50" w:rsidP="00191F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FAD1F6" w14:textId="4F4F6E4E" w:rsidR="000030B1" w:rsidRDefault="000030B1" w:rsidP="000030B1">
    <w:pPr>
      <w:jc w:val="center"/>
      <w:rPr>
        <w:rFonts w:ascii="Courier New" w:hAnsi="Courier New" w:cs="Courier New"/>
        <w:b/>
        <w:sz w:val="32"/>
        <w:szCs w:val="32"/>
      </w:rPr>
    </w:pPr>
    <w:r w:rsidRPr="00303569">
      <w:rPr>
        <w:rFonts w:ascii="Courier New" w:hAnsi="Courier New" w:cs="Courier New"/>
        <w:b/>
        <w:noProof/>
        <w:sz w:val="24"/>
        <w:szCs w:val="24"/>
      </w:rPr>
      <w:drawing>
        <wp:anchor distT="0" distB="0" distL="114300" distR="114300" simplePos="0" relativeHeight="251658752" behindDoc="1" locked="0" layoutInCell="1" allowOverlap="1" wp14:anchorId="0DC4BCD9" wp14:editId="4F8D8DD3">
          <wp:simplePos x="0" y="0"/>
          <wp:positionH relativeFrom="margin">
            <wp:posOffset>6321424</wp:posOffset>
          </wp:positionH>
          <wp:positionV relativeFrom="paragraph">
            <wp:posOffset>-232410</wp:posOffset>
          </wp:positionV>
          <wp:extent cx="959549" cy="2007312"/>
          <wp:effectExtent l="133350" t="0" r="107315" b="0"/>
          <wp:wrapNone/>
          <wp:docPr id="2" name="Picture 2" descr="A close up of a logo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af-vein-27072162.jpg"/>
                  <pic:cNvPicPr/>
                </pic:nvPicPr>
                <pic:blipFill rotWithShape="1">
                  <a:blip r:embed="rId1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  <a14:imgEffect>
                              <a14:colorTemperature colorTemp="4700"/>
                            </a14:imgEffect>
                            <a14:imgEffect>
                              <a14:saturation sat="0"/>
                            </a14:imgEffect>
                            <a14:imgEffect>
                              <a14:brightnessContrast brigh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666" t="233" r="7111"/>
                  <a:stretch/>
                </pic:blipFill>
                <pic:spPr bwMode="auto">
                  <a:xfrm rot="1825100">
                    <a:off x="0" y="0"/>
                    <a:ext cx="959549" cy="200731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urier New" w:hAnsi="Courier New" w:cs="Courier New"/>
        <w:b/>
        <w:sz w:val="32"/>
        <w:szCs w:val="32"/>
      </w:rPr>
      <w:t>Small Steps to Do Good for the Planet</w:t>
    </w:r>
  </w:p>
  <w:p w14:paraId="35478F76" w14:textId="5E14BBB5" w:rsidR="000030B1" w:rsidRPr="000030B1" w:rsidRDefault="00CC37C2" w:rsidP="000030B1">
    <w:pPr>
      <w:jc w:val="center"/>
      <w:rPr>
        <w:rFonts w:ascii="Courier New" w:hAnsi="Courier New" w:cs="Courier New"/>
        <w:b/>
        <w:sz w:val="32"/>
        <w:szCs w:val="32"/>
      </w:rPr>
    </w:pPr>
    <w:r>
      <w:rPr>
        <w:rFonts w:ascii="Courier New" w:hAnsi="Courier New" w:cs="Courier New"/>
        <w:b/>
        <w:sz w:val="32"/>
        <w:szCs w:val="32"/>
      </w:rPr>
      <w:t>SAPLING</w:t>
    </w:r>
    <w:r w:rsidR="008C2E4E">
      <w:rPr>
        <w:rFonts w:ascii="Courier New" w:hAnsi="Courier New" w:cs="Courier New"/>
        <w:b/>
        <w:sz w:val="32"/>
        <w:szCs w:val="32"/>
      </w:rPr>
      <w:t xml:space="preserve"> CHECKLIST</w:t>
    </w:r>
  </w:p>
  <w:p w14:paraId="7345CEEB" w14:textId="77777777" w:rsidR="000030B1" w:rsidRDefault="000030B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ocumentProtection w:edit="forms" w:formatting="1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50CA"/>
    <w:rsid w:val="00001EBB"/>
    <w:rsid w:val="000030B1"/>
    <w:rsid w:val="00010FFF"/>
    <w:rsid w:val="00012214"/>
    <w:rsid w:val="000554A2"/>
    <w:rsid w:val="00153FF2"/>
    <w:rsid w:val="00191F50"/>
    <w:rsid w:val="00235A2E"/>
    <w:rsid w:val="002E0906"/>
    <w:rsid w:val="00303569"/>
    <w:rsid w:val="003149FE"/>
    <w:rsid w:val="0037177B"/>
    <w:rsid w:val="003F5C4F"/>
    <w:rsid w:val="003F6699"/>
    <w:rsid w:val="004947AB"/>
    <w:rsid w:val="00497DA5"/>
    <w:rsid w:val="004C6616"/>
    <w:rsid w:val="004E0C33"/>
    <w:rsid w:val="006730E5"/>
    <w:rsid w:val="007846E4"/>
    <w:rsid w:val="00806F35"/>
    <w:rsid w:val="008C2E4E"/>
    <w:rsid w:val="00A5522A"/>
    <w:rsid w:val="00A90191"/>
    <w:rsid w:val="00B650CA"/>
    <w:rsid w:val="00C3680A"/>
    <w:rsid w:val="00CB5458"/>
    <w:rsid w:val="00CC37C2"/>
    <w:rsid w:val="00DC151C"/>
    <w:rsid w:val="00E46B74"/>
    <w:rsid w:val="00F02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532293"/>
  <w15:chartTrackingRefBased/>
  <w15:docId w15:val="{69DFCE00-834D-4E69-A457-18AFDBF7C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1F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1F50"/>
  </w:style>
  <w:style w:type="paragraph" w:styleId="Footer">
    <w:name w:val="footer"/>
    <w:basedOn w:val="Normal"/>
    <w:link w:val="FooterChar"/>
    <w:uiPriority w:val="99"/>
    <w:unhideWhenUsed/>
    <w:rsid w:val="00191F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1F50"/>
  </w:style>
  <w:style w:type="table" w:styleId="TableGrid">
    <w:name w:val="Table Grid"/>
    <w:basedOn w:val="TableNormal"/>
    <w:uiPriority w:val="39"/>
    <w:rsid w:val="004E0C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730E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30E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ekitchn.com/green-on-the-go-10-reusable-ut-94914" TargetMode="External"/><Relationship Id="rId13" Type="http://schemas.openxmlformats.org/officeDocument/2006/relationships/footer" Target="footer1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dguide.com/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http://www.ewg.org/consumer-guide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oobamboo.com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0B7"/>
    <w:rsid w:val="00EC7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5E7F7CDC0DC46369C3827A52CB8DF41">
    <w:name w:val="15E7F7CDC0DC46369C3827A52CB8DF41"/>
    <w:rsid w:val="00EC70B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916BB9-B408-4E75-896D-A269B0FF0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Santoro</dc:creator>
  <cp:keywords/>
  <dc:description/>
  <cp:lastModifiedBy>Cristina Santoro</cp:lastModifiedBy>
  <cp:revision>2</cp:revision>
  <cp:lastPrinted>2017-10-24T23:21:00Z</cp:lastPrinted>
  <dcterms:created xsi:type="dcterms:W3CDTF">2017-10-25T00:08:00Z</dcterms:created>
  <dcterms:modified xsi:type="dcterms:W3CDTF">2017-10-25T00:08:00Z</dcterms:modified>
</cp:coreProperties>
</file>